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2F79" w:rsidP="00206324">
      <w:pPr>
        <w:framePr w:h="1018" w:hSpace="10080" w:wrap="notBeside" w:vAnchor="text" w:hAnchor="page" w:x="5116" w:y="1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1pt">
            <v:imagedata r:id="rId5" o:title=""/>
          </v:shape>
        </w:pict>
      </w:r>
    </w:p>
    <w:p w:rsidR="00000000" w:rsidRDefault="00302F79">
      <w:pPr>
        <w:spacing w:line="1" w:lineRule="exact"/>
        <w:rPr>
          <w:sz w:val="2"/>
          <w:szCs w:val="2"/>
        </w:rPr>
      </w:pPr>
    </w:p>
    <w:p w:rsidR="00000000" w:rsidRDefault="00302F79">
      <w:pPr>
        <w:framePr w:h="1018" w:hSpace="10080" w:wrap="notBeside" w:vAnchor="text" w:hAnchor="margin" w:x="4047" w:y="1"/>
        <w:rPr>
          <w:sz w:val="24"/>
          <w:szCs w:val="24"/>
        </w:rPr>
        <w:sectPr w:rsidR="00000000">
          <w:type w:val="continuous"/>
          <w:pgSz w:w="11909" w:h="16834"/>
          <w:pgMar w:top="513" w:right="620" w:bottom="360" w:left="1281" w:header="720" w:footer="720" w:gutter="0"/>
          <w:cols w:space="720"/>
          <w:noEndnote/>
        </w:sectPr>
      </w:pPr>
    </w:p>
    <w:p w:rsidR="00000000" w:rsidRDefault="00302F79">
      <w:pPr>
        <w:spacing w:after="6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8"/>
        <w:gridCol w:w="2962"/>
        <w:gridCol w:w="1718"/>
      </w:tblGrid>
      <w:tr w:rsidR="00000000" w:rsidRPr="00302F79" w:rsidTr="0020632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302F79" w:rsidRDefault="00302F79" w:rsidP="00206324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ПРАВИТЕЛЬСТВО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302F79" w:rsidRDefault="00302F79" w:rsidP="00206324">
            <w:pPr>
              <w:shd w:val="clear" w:color="auto" w:fill="FFFFFF"/>
            </w:pPr>
            <w:r>
              <w:rPr>
                <w:sz w:val="30"/>
                <w:szCs w:val="30"/>
              </w:rPr>
              <w:t>СВЕРДЛОВСКОЙ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302F79" w:rsidRDefault="00302F79">
            <w:pPr>
              <w:shd w:val="clear" w:color="auto" w:fill="FFFFFF"/>
            </w:pPr>
            <w:r>
              <w:rPr>
                <w:sz w:val="30"/>
                <w:szCs w:val="30"/>
              </w:rPr>
              <w:t>ОБЛАСТИ</w:t>
            </w:r>
          </w:p>
        </w:tc>
      </w:tr>
      <w:tr w:rsidR="00000000" w:rsidRPr="00302F79" w:rsidTr="0020632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302F79" w:rsidRDefault="00302F79">
            <w:pPr>
              <w:shd w:val="clear" w:color="auto" w:fill="FFFFFF"/>
              <w:ind w:right="106"/>
              <w:jc w:val="right"/>
            </w:pPr>
            <w:r>
              <w:rPr>
                <w:b/>
                <w:bCs/>
                <w:sz w:val="38"/>
                <w:szCs w:val="38"/>
              </w:rPr>
              <w:t>ПОСТАНОВЛЕНИЕ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302F79" w:rsidRDefault="00302F79">
            <w:pPr>
              <w:shd w:val="clear" w:color="auto" w:fill="FFFFFF"/>
            </w:pPr>
          </w:p>
        </w:tc>
      </w:tr>
    </w:tbl>
    <w:p w:rsidR="00000000" w:rsidRDefault="00302F79">
      <w:pPr>
        <w:shd w:val="clear" w:color="auto" w:fill="FFFFFF"/>
        <w:tabs>
          <w:tab w:val="left" w:leader="underscore" w:pos="682"/>
          <w:tab w:val="left" w:pos="7786"/>
        </w:tabs>
        <w:spacing w:before="403"/>
        <w:ind w:left="149"/>
      </w:pPr>
      <w:r>
        <w:rPr>
          <w:sz w:val="28"/>
          <w:szCs w:val="28"/>
        </w:rPr>
        <w:tab/>
        <w:t>15.04.2</w:t>
      </w:r>
      <w:r>
        <w:rPr>
          <w:sz w:val="28"/>
          <w:szCs w:val="28"/>
          <w:u w:val="single"/>
        </w:rPr>
        <w:t>015</w:t>
      </w:r>
      <w:r>
        <w:rPr>
          <w:sz w:val="28"/>
          <w:szCs w:val="28"/>
        </w:rPr>
        <w:t xml:space="preserve">     </w:t>
      </w:r>
      <w:r>
        <w:rPr>
          <w:rFonts w:ascii="Arial" w:cs="Arial"/>
          <w:sz w:val="28"/>
          <w:szCs w:val="28"/>
        </w:rPr>
        <w:tab/>
      </w:r>
      <w:r w:rsidR="00206324">
        <w:rPr>
          <w:rFonts w:ascii="Arial" w:cs="Arial"/>
          <w:sz w:val="28"/>
          <w:szCs w:val="28"/>
        </w:rPr>
        <w:t>№</w:t>
      </w:r>
      <w:r w:rsidR="00206324">
        <w:rPr>
          <w:rFonts w:asci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262-ПП _</w:t>
      </w:r>
    </w:p>
    <w:p w:rsidR="00000000" w:rsidRDefault="00302F79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"/>
        <w:gridCol w:w="1709"/>
      </w:tblGrid>
      <w:tr w:rsidR="00206324" w:rsidRPr="00302F79" w:rsidTr="00E85C6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324" w:rsidRPr="00302F79" w:rsidRDefault="00206324">
            <w:pPr>
              <w:shd w:val="clear" w:color="auto" w:fill="FFFFFF"/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324" w:rsidRPr="00302F79" w:rsidRDefault="00206324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>Екатеринбург</w:t>
            </w:r>
          </w:p>
          <w:p w:rsidR="00206324" w:rsidRPr="00302F79" w:rsidRDefault="00206324">
            <w:pPr>
              <w:shd w:val="clear" w:color="auto" w:fill="FFFFFF"/>
            </w:pPr>
            <w:r w:rsidRPr="00302F79">
              <w:rPr>
                <w:spacing w:val="-2"/>
                <w:sz w:val="26"/>
                <w:szCs w:val="26"/>
              </w:rPr>
              <w:t>4</w:t>
            </w:r>
            <w:r>
              <w:rPr>
                <w:spacing w:val="-2"/>
                <w:sz w:val="26"/>
                <w:szCs w:val="26"/>
              </w:rPr>
              <w:t>нбург</w:t>
            </w:r>
          </w:p>
        </w:tc>
      </w:tr>
    </w:tbl>
    <w:p w:rsidR="00000000" w:rsidRDefault="00302F79">
      <w:pPr>
        <w:shd w:val="clear" w:color="auto" w:fill="FFFFFF"/>
        <w:spacing w:before="653" w:line="326" w:lineRule="exact"/>
        <w:ind w:left="130"/>
        <w:jc w:val="center"/>
      </w:pPr>
      <w:r>
        <w:rPr>
          <w:b/>
          <w:bCs/>
          <w:sz w:val="28"/>
          <w:szCs w:val="28"/>
        </w:rPr>
        <w:t>О внесении изменений в постановление Правительства</w:t>
      </w:r>
    </w:p>
    <w:p w:rsidR="00000000" w:rsidRDefault="00302F79">
      <w:pPr>
        <w:shd w:val="clear" w:color="auto" w:fill="FFFFFF"/>
        <w:spacing w:line="326" w:lineRule="exact"/>
        <w:ind w:left="120"/>
        <w:jc w:val="center"/>
      </w:pPr>
      <w:r>
        <w:rPr>
          <w:b/>
          <w:bCs/>
          <w:sz w:val="28"/>
          <w:szCs w:val="28"/>
        </w:rPr>
        <w:t>Свердловской области от</w:t>
      </w:r>
      <w:r>
        <w:rPr>
          <w:b/>
          <w:bCs/>
          <w:sz w:val="28"/>
          <w:szCs w:val="28"/>
        </w:rPr>
        <w:t xml:space="preserve"> 31.03.2011 № 351-ПП «О мерах по обеспечению</w:t>
      </w:r>
    </w:p>
    <w:p w:rsidR="00000000" w:rsidRDefault="00302F79">
      <w:pPr>
        <w:shd w:val="clear" w:color="auto" w:fill="FFFFFF"/>
        <w:spacing w:line="326" w:lineRule="exact"/>
        <w:ind w:left="106"/>
        <w:jc w:val="center"/>
      </w:pPr>
      <w:r>
        <w:rPr>
          <w:b/>
          <w:bCs/>
          <w:sz w:val="28"/>
          <w:szCs w:val="28"/>
        </w:rPr>
        <w:t>готовности Свердловской областной подсистемы единой государственной</w:t>
      </w:r>
    </w:p>
    <w:p w:rsidR="00000000" w:rsidRDefault="00302F79">
      <w:pPr>
        <w:shd w:val="clear" w:color="auto" w:fill="FFFFFF"/>
        <w:spacing w:line="326" w:lineRule="exact"/>
        <w:ind w:left="106"/>
        <w:jc w:val="center"/>
      </w:pPr>
      <w:r>
        <w:rPr>
          <w:b/>
          <w:bCs/>
          <w:sz w:val="28"/>
          <w:szCs w:val="28"/>
        </w:rPr>
        <w:t>системы предупреждения и ликвидации чрезвычайных ситуаций</w:t>
      </w:r>
    </w:p>
    <w:p w:rsidR="00000000" w:rsidRDefault="00302F79">
      <w:pPr>
        <w:shd w:val="clear" w:color="auto" w:fill="FFFFFF"/>
        <w:spacing w:line="326" w:lineRule="exact"/>
        <w:ind w:left="82"/>
        <w:jc w:val="center"/>
      </w:pPr>
      <w:r>
        <w:rPr>
          <w:b/>
          <w:bCs/>
          <w:spacing w:val="-2"/>
          <w:sz w:val="28"/>
          <w:szCs w:val="28"/>
        </w:rPr>
        <w:t>к пожароопасному периоду»</w:t>
      </w:r>
    </w:p>
    <w:p w:rsidR="00000000" w:rsidRDefault="00302F79" w:rsidP="00206324">
      <w:pPr>
        <w:shd w:val="clear" w:color="auto" w:fill="FFFFFF"/>
        <w:spacing w:before="643" w:line="322" w:lineRule="exact"/>
        <w:ind w:left="91" w:firstLine="710"/>
        <w:jc w:val="both"/>
      </w:pPr>
      <w:r>
        <w:rPr>
          <w:sz w:val="28"/>
          <w:szCs w:val="28"/>
        </w:rPr>
        <w:t xml:space="preserve">В   соответствии  с  разделом   </w:t>
      </w:r>
      <w:r>
        <w:rPr>
          <w:sz w:val="28"/>
          <w:szCs w:val="28"/>
          <w:lang w:val="en-US"/>
        </w:rPr>
        <w:t>XX</w:t>
      </w:r>
      <w:r w:rsidRPr="00206324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Правил   противопожарн</w:t>
      </w:r>
      <w:r>
        <w:rPr>
          <w:sz w:val="28"/>
          <w:szCs w:val="28"/>
        </w:rPr>
        <w:t xml:space="preserve">ого  режима  в Российской      Федерации,     утвержденных     постановлением      Правительства Российской  Федерации  от 25.04.2012  №390  «О  противопожарном  режиме», Правительство Свердловской области </w:t>
      </w:r>
      <w:r>
        <w:rPr>
          <w:b/>
          <w:bCs/>
          <w:sz w:val="28"/>
          <w:szCs w:val="28"/>
        </w:rPr>
        <w:t>ПОСТАНОВЛЯЕТ:</w:t>
      </w:r>
    </w:p>
    <w:p w:rsidR="00000000" w:rsidRDefault="00302F79" w:rsidP="00302F79">
      <w:pPr>
        <w:shd w:val="clear" w:color="auto" w:fill="FFFFFF"/>
        <w:tabs>
          <w:tab w:val="left" w:pos="1046"/>
        </w:tabs>
        <w:spacing w:line="322" w:lineRule="exact"/>
        <w:ind w:left="58" w:right="10" w:firstLine="706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постановление Правительс</w:t>
      </w:r>
      <w:r>
        <w:rPr>
          <w:sz w:val="28"/>
          <w:szCs w:val="28"/>
        </w:rPr>
        <w:t xml:space="preserve">тва Свердловской области </w:t>
      </w:r>
      <w:r>
        <w:rPr>
          <w:sz w:val="28"/>
          <w:szCs w:val="28"/>
        </w:rPr>
        <w:t xml:space="preserve">от 31.03.2011 № 351-ПП «О мерах по обеспечению готовности Свердловской </w:t>
      </w:r>
      <w:r>
        <w:rPr>
          <w:sz w:val="28"/>
          <w:szCs w:val="28"/>
        </w:rPr>
        <w:t xml:space="preserve">областной подсистемы единой государственной системы предупреждения и </w:t>
      </w:r>
      <w:r>
        <w:rPr>
          <w:sz w:val="28"/>
          <w:szCs w:val="28"/>
        </w:rPr>
        <w:t xml:space="preserve">ликвидации чрезвычайных ситуаций к пожароопасному периоду» («Областная </w:t>
      </w:r>
      <w:r>
        <w:rPr>
          <w:sz w:val="28"/>
          <w:szCs w:val="28"/>
        </w:rPr>
        <w:t>газета», 2011, 09 ап</w:t>
      </w:r>
      <w:r>
        <w:rPr>
          <w:sz w:val="28"/>
          <w:szCs w:val="28"/>
        </w:rPr>
        <w:t xml:space="preserve">реля, </w:t>
      </w:r>
      <w:r>
        <w:rPr>
          <w:spacing w:val="10"/>
          <w:sz w:val="28"/>
          <w:szCs w:val="28"/>
        </w:rPr>
        <w:t>№116-117)</w:t>
      </w:r>
      <w:r>
        <w:rPr>
          <w:sz w:val="28"/>
          <w:szCs w:val="28"/>
        </w:rPr>
        <w:t xml:space="preserve"> с изменениями, внесенными </w:t>
      </w:r>
      <w:r>
        <w:rPr>
          <w:sz w:val="28"/>
          <w:szCs w:val="28"/>
        </w:rPr>
        <w:t xml:space="preserve">постановлениями Правительства Свердловской области от 12.07.2011 №917-ПП, </w:t>
      </w:r>
      <w:r>
        <w:rPr>
          <w:sz w:val="28"/>
          <w:szCs w:val="28"/>
        </w:rPr>
        <w:t xml:space="preserve">от 26.04.2012 № 432-ПП, от 02.07.2013 № 829-ПП, от 30.04.2014 № 352-ПП и </w:t>
      </w:r>
      <w:r>
        <w:rPr>
          <w:sz w:val="28"/>
          <w:szCs w:val="28"/>
        </w:rPr>
        <w:t>от 18.03.2015 № 188-ПП, следующее изменение:</w:t>
      </w:r>
      <w:proofErr w:type="gramEnd"/>
    </w:p>
    <w:p w:rsidR="00000000" w:rsidRDefault="00302F79" w:rsidP="00302F79">
      <w:pPr>
        <w:shd w:val="clear" w:color="auto" w:fill="FFFFFF"/>
        <w:spacing w:line="322" w:lineRule="exact"/>
        <w:ind w:left="773"/>
        <w:jc w:val="both"/>
      </w:pPr>
      <w:r>
        <w:rPr>
          <w:spacing w:val="-1"/>
          <w:sz w:val="28"/>
          <w:szCs w:val="28"/>
        </w:rPr>
        <w:t xml:space="preserve">дополнить пунктом 1-1 </w:t>
      </w:r>
      <w:r>
        <w:rPr>
          <w:spacing w:val="-1"/>
          <w:sz w:val="28"/>
          <w:szCs w:val="28"/>
        </w:rPr>
        <w:t>следующего содержания:</w:t>
      </w:r>
    </w:p>
    <w:p w:rsidR="00000000" w:rsidRDefault="00302F79" w:rsidP="00302F79">
      <w:pPr>
        <w:shd w:val="clear" w:color="auto" w:fill="FFFFFF"/>
        <w:spacing w:line="322" w:lineRule="exact"/>
        <w:ind w:left="62" w:right="38" w:firstLine="710"/>
        <w:jc w:val="both"/>
      </w:pPr>
      <w:r>
        <w:rPr>
          <w:sz w:val="28"/>
          <w:szCs w:val="28"/>
        </w:rPr>
        <w:t>«1</w:t>
      </w:r>
      <w:r>
        <w:rPr>
          <w:sz w:val="28"/>
          <w:szCs w:val="28"/>
        </w:rPr>
        <w:t>-</w:t>
      </w:r>
      <w:r>
        <w:rPr>
          <w:sz w:val="28"/>
          <w:szCs w:val="28"/>
        </w:rPr>
        <w:t>1. Установить начало пожароопасного сезона на территории Свердловской области ежегодно с 15 апреля</w:t>
      </w:r>
      <w:r>
        <w:rPr>
          <w:sz w:val="28"/>
          <w:szCs w:val="28"/>
        </w:rPr>
        <w:t>».</w:t>
      </w:r>
    </w:p>
    <w:p w:rsidR="00000000" w:rsidRDefault="00302F79" w:rsidP="00302F79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left="58" w:right="19" w:firstLine="706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 xml:space="preserve">Заместителя Председателя Правительства Свердловской области </w:t>
      </w:r>
      <w:bookmarkStart w:id="0" w:name="_GoBack"/>
      <w:bookmarkEnd w:id="0"/>
      <w:r>
        <w:rPr>
          <w:spacing w:val="-1"/>
          <w:sz w:val="28"/>
          <w:szCs w:val="28"/>
        </w:rPr>
        <w:t>— Руководителя Аппарата Правительства Свердловской области А.Р. Салихова.</w:t>
      </w:r>
    </w:p>
    <w:p w:rsidR="00000000" w:rsidRDefault="00302F79" w:rsidP="00302F79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22" w:lineRule="exact"/>
        <w:ind w:left="76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«Областной газете».</w:t>
      </w:r>
    </w:p>
    <w:p w:rsidR="00000000" w:rsidRDefault="00302F79">
      <w:pPr>
        <w:shd w:val="clear" w:color="auto" w:fill="FFFFFF"/>
        <w:tabs>
          <w:tab w:val="left" w:pos="1046"/>
        </w:tabs>
        <w:spacing w:line="322" w:lineRule="exact"/>
        <w:ind w:left="763"/>
        <w:rPr>
          <w:spacing w:val="-15"/>
          <w:sz w:val="28"/>
          <w:szCs w:val="28"/>
        </w:rPr>
        <w:sectPr w:rsidR="00000000">
          <w:type w:val="continuous"/>
          <w:pgSz w:w="11909" w:h="16834"/>
          <w:pgMar w:top="513" w:right="620" w:bottom="360" w:left="1281" w:header="720" w:footer="720" w:gutter="0"/>
          <w:cols w:space="60"/>
          <w:noEndnote/>
        </w:sectPr>
      </w:pPr>
    </w:p>
    <w:p w:rsidR="00000000" w:rsidRDefault="00302F79">
      <w:pPr>
        <w:framePr w:h="2222" w:hSpace="38" w:wrap="notBeside" w:vAnchor="text" w:hAnchor="margin" w:x="-8514" w:y="903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77.5pt;height:111pt">
            <v:imagedata r:id="rId6" o:title=""/>
          </v:shape>
        </w:pict>
      </w:r>
    </w:p>
    <w:p w:rsidR="00206324" w:rsidRDefault="00302F79">
      <w:pPr>
        <w:shd w:val="clear" w:color="auto" w:fill="FFFFFF"/>
        <w:spacing w:before="1896"/>
      </w:pPr>
      <w:r>
        <w:rPr>
          <w:spacing w:val="-2"/>
          <w:sz w:val="28"/>
          <w:szCs w:val="28"/>
        </w:rPr>
        <w:lastRenderedPageBreak/>
        <w:t xml:space="preserve">Д.В. </w:t>
      </w:r>
      <w:proofErr w:type="spellStart"/>
      <w:r>
        <w:rPr>
          <w:spacing w:val="-2"/>
          <w:sz w:val="28"/>
          <w:szCs w:val="28"/>
        </w:rPr>
        <w:t>Паслер</w:t>
      </w:r>
      <w:proofErr w:type="spellEnd"/>
    </w:p>
    <w:sectPr w:rsidR="00206324">
      <w:type w:val="continuous"/>
      <w:pgSz w:w="11909" w:h="16834"/>
      <w:pgMar w:top="513" w:right="673" w:bottom="360" w:left="9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13E4"/>
    <w:multiLevelType w:val="singleLevel"/>
    <w:tmpl w:val="2ED64418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324"/>
    <w:rsid w:val="00206324"/>
    <w:rsid w:val="003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262-ПП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262-ПП</dc:title>
  <dc:subject/>
  <dc:creator>User</dc:creator>
  <cp:keywords/>
  <dc:description/>
  <cp:lastModifiedBy>User</cp:lastModifiedBy>
  <cp:revision>1</cp:revision>
  <dcterms:created xsi:type="dcterms:W3CDTF">2015-04-27T04:51:00Z</dcterms:created>
  <dcterms:modified xsi:type="dcterms:W3CDTF">2015-04-27T05:10:00Z</dcterms:modified>
</cp:coreProperties>
</file>